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7" w:rsidRDefault="00F96F07" w:rsidP="00F96F07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F96F07">
        <w:rPr>
          <w:b/>
          <w:i/>
          <w:sz w:val="28"/>
          <w:szCs w:val="28"/>
        </w:rPr>
        <w:t>28 декабря прошёл  новогодний  утренник  «Новогодние приключения» для  обучающихся 1-4 классов.</w:t>
      </w:r>
    </w:p>
    <w:p w:rsidR="00F96F07" w:rsidRPr="00F96F07" w:rsidRDefault="00F96F07" w:rsidP="00F96F07">
      <w:pPr>
        <w:tabs>
          <w:tab w:val="left" w:pos="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На новогодней сцене была показана сказка с участием Деда Мороза, Снегурочки, Бабы-Яги. В ходе представления дети пели, танцевали, играли, водили хоровод.</w:t>
      </w:r>
    </w:p>
    <w:p w:rsidR="00F96F07" w:rsidRPr="002E2241" w:rsidRDefault="00F96F07" w:rsidP="00F96F07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3453" cy="4252813"/>
            <wp:effectExtent l="19050" t="0" r="3447" b="0"/>
            <wp:docPr id="11" name="Рисунок 11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58" cy="425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CB" w:rsidRDefault="00F96F07">
      <w:r w:rsidRPr="00F96F07">
        <w:drawing>
          <wp:inline distT="0" distB="0" distL="0" distR="0">
            <wp:extent cx="5791200" cy="3355736"/>
            <wp:effectExtent l="19050" t="0" r="0" b="0"/>
            <wp:docPr id="12" name="Рисунок 1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698"/>
                    <a:stretch/>
                  </pic:blipFill>
                  <pic:spPr bwMode="auto">
                    <a:xfrm>
                      <a:off x="0" y="0"/>
                      <a:ext cx="5791200" cy="335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608CB" w:rsidSect="00F96F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07"/>
    <w:rsid w:val="005608CB"/>
    <w:rsid w:val="00F9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2019-01-10T13:33:00Z</dcterms:created>
  <dcterms:modified xsi:type="dcterms:W3CDTF">2019-01-10T13:44:00Z</dcterms:modified>
</cp:coreProperties>
</file>