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53" w:rsidRDefault="00A36453" w:rsidP="00A36453">
      <w:pPr>
        <w:pStyle w:val="a3"/>
        <w:spacing w:after="225" w:afterAutospacing="0"/>
      </w:pPr>
      <w:r>
        <w:rPr>
          <w:b/>
          <w:bCs/>
          <w:color w:val="262626"/>
        </w:rPr>
        <w:t xml:space="preserve">9.04. 11 </w:t>
      </w:r>
      <w:proofErr w:type="spellStart"/>
      <w:r>
        <w:rPr>
          <w:b/>
          <w:bCs/>
          <w:color w:val="262626"/>
        </w:rPr>
        <w:t>кл</w:t>
      </w:r>
      <w:proofErr w:type="spellEnd"/>
      <w:r>
        <w:rPr>
          <w:b/>
          <w:bCs/>
          <w:color w:val="262626"/>
        </w:rPr>
        <w:t xml:space="preserve">. История.    </w:t>
      </w:r>
      <w:r>
        <w:rPr>
          <w:b/>
          <w:bCs/>
          <w:color w:val="404040"/>
        </w:rPr>
        <w:t xml:space="preserve">Страны Запада на рубеже </w:t>
      </w:r>
      <w:r>
        <w:rPr>
          <w:b/>
          <w:bCs/>
          <w:color w:val="404040"/>
          <w:lang w:val="en-US"/>
        </w:rPr>
        <w:t>XX</w:t>
      </w:r>
      <w:r>
        <w:rPr>
          <w:b/>
          <w:bCs/>
          <w:color w:val="404040"/>
        </w:rPr>
        <w:t xml:space="preserve"> – </w:t>
      </w:r>
      <w:r>
        <w:rPr>
          <w:b/>
          <w:bCs/>
          <w:color w:val="404040"/>
          <w:lang w:val="en-US"/>
        </w:rPr>
        <w:t>XXI</w:t>
      </w:r>
      <w:r>
        <w:rPr>
          <w:b/>
          <w:bCs/>
          <w:color w:val="404040"/>
        </w:rPr>
        <w:t xml:space="preserve"> веков.      </w:t>
      </w:r>
      <w:r>
        <w:rPr>
          <w:rFonts w:ascii="Calibri" w:hAnsi="Calibri" w:cs="Calibri"/>
          <w:b/>
          <w:bCs/>
          <w:color w:val="404040"/>
        </w:rPr>
        <w:t>§ 32</w:t>
      </w:r>
    </w:p>
    <w:p w:rsidR="00A36453" w:rsidRDefault="00A36453" w:rsidP="00A36453">
      <w:pPr>
        <w:pStyle w:val="a3"/>
        <w:jc w:val="center"/>
      </w:pPr>
      <w:r>
        <w:rPr>
          <w:b/>
          <w:bCs/>
          <w:i/>
          <w:iCs/>
          <w:color w:val="000000"/>
          <w:u w:val="single"/>
          <w:shd w:val="clear" w:color="auto" w:fill="FFFFFF"/>
        </w:rPr>
        <w:t>Тестирование по теме: </w:t>
      </w:r>
      <w:r>
        <w:rPr>
          <w:b/>
          <w:bCs/>
          <w:i/>
          <w:iCs/>
          <w:color w:val="000000"/>
          <w:shd w:val="clear" w:color="auto" w:fill="FFFFFF"/>
        </w:rPr>
        <w:t>«Страны Запада на рубеже XX-XXI вв.»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1. Модернизация – это: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А) новый стиль в </w:t>
      </w:r>
      <w:proofErr w:type="gramStart"/>
      <w:r>
        <w:rPr>
          <w:color w:val="000000"/>
          <w:shd w:val="clear" w:color="auto" w:fill="FFFFFF"/>
        </w:rPr>
        <w:t>искусстве,   </w:t>
      </w:r>
      <w:proofErr w:type="gramEnd"/>
      <w:r>
        <w:rPr>
          <w:color w:val="000000"/>
          <w:shd w:val="clear" w:color="auto" w:fill="FFFFFF"/>
        </w:rPr>
        <w:t>                                                     В) творчество,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Б) процесс обновления, совершенствования </w:t>
      </w:r>
      <w:proofErr w:type="gramStart"/>
      <w:r>
        <w:rPr>
          <w:color w:val="000000"/>
          <w:shd w:val="clear" w:color="auto" w:fill="FFFFFF"/>
        </w:rPr>
        <w:t>общества,   </w:t>
      </w:r>
      <w:proofErr w:type="gramEnd"/>
      <w:r>
        <w:rPr>
          <w:color w:val="000000"/>
          <w:shd w:val="clear" w:color="auto" w:fill="FFFFFF"/>
        </w:rPr>
        <w:t>         Г) новизна.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t>«</w:t>
      </w:r>
      <w:proofErr w:type="spellStart"/>
      <w:r>
        <w:rPr>
          <w:b/>
          <w:bCs/>
          <w:color w:val="000000"/>
          <w:shd w:val="clear" w:color="auto" w:fill="FFFFFF"/>
        </w:rPr>
        <w:t>Тэтчеризм</w:t>
      </w:r>
      <w:proofErr w:type="spellEnd"/>
      <w:r>
        <w:rPr>
          <w:b/>
          <w:bCs/>
          <w:color w:val="000000"/>
          <w:shd w:val="clear" w:color="auto" w:fill="FFFFFF"/>
        </w:rPr>
        <w:t>» - это политика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А) </w:t>
      </w:r>
      <w:proofErr w:type="gramStart"/>
      <w:r>
        <w:rPr>
          <w:color w:val="000000"/>
          <w:shd w:val="clear" w:color="auto" w:fill="FFFFFF"/>
        </w:rPr>
        <w:t>неолиберализма,   </w:t>
      </w:r>
      <w:proofErr w:type="gramEnd"/>
      <w:r>
        <w:rPr>
          <w:color w:val="000000"/>
          <w:shd w:val="clear" w:color="auto" w:fill="FFFFFF"/>
        </w:rPr>
        <w:t xml:space="preserve">                        В) неоконсерватизма, 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Б) широких социальных </w:t>
      </w:r>
      <w:proofErr w:type="gramStart"/>
      <w:r>
        <w:rPr>
          <w:color w:val="000000"/>
          <w:shd w:val="clear" w:color="auto" w:fill="FFFFFF"/>
        </w:rPr>
        <w:t>реформ,   </w:t>
      </w:r>
      <w:proofErr w:type="gramEnd"/>
      <w:r>
        <w:rPr>
          <w:color w:val="000000"/>
          <w:shd w:val="clear" w:color="auto" w:fill="FFFFFF"/>
        </w:rPr>
        <w:t>  Г) революционных преобразований.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3. В каких странах сложилась традиция активного участия государства в решении социальных проблем?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А) В большинстве стран </w:t>
      </w:r>
      <w:proofErr w:type="gramStart"/>
      <w:r>
        <w:rPr>
          <w:color w:val="000000"/>
          <w:shd w:val="clear" w:color="auto" w:fill="FFFFFF"/>
        </w:rPr>
        <w:t>Европы,   </w:t>
      </w:r>
      <w:proofErr w:type="gramEnd"/>
      <w:r>
        <w:rPr>
          <w:color w:val="000000"/>
          <w:shd w:val="clear" w:color="auto" w:fill="FFFFFF"/>
        </w:rPr>
        <w:t>                  В) в развивающихся странах,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Б) в </w:t>
      </w:r>
      <w:proofErr w:type="gramStart"/>
      <w:r>
        <w:rPr>
          <w:color w:val="000000"/>
          <w:shd w:val="clear" w:color="auto" w:fill="FFFFFF"/>
        </w:rPr>
        <w:t>США,   </w:t>
      </w:r>
      <w:proofErr w:type="gramEnd"/>
      <w:r>
        <w:rPr>
          <w:color w:val="000000"/>
          <w:shd w:val="clear" w:color="auto" w:fill="FFFFFF"/>
        </w:rPr>
        <w:t>                                                         Г) в странах Латинской Америки.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4. Что характерно для информационного общества?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>А) Развитие металлургии и тяжёлой промышленности.             В) Сеть железных дорог.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>Б) Развитая сфера услуг.                                                                 Г) Рынок рабочей силы.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5. К числу высоких технологий не относится: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А) </w:t>
      </w:r>
      <w:proofErr w:type="spellStart"/>
      <w:proofErr w:type="gramStart"/>
      <w:r>
        <w:rPr>
          <w:color w:val="000000"/>
          <w:shd w:val="clear" w:color="auto" w:fill="FFFFFF"/>
        </w:rPr>
        <w:t>нанотехнологии</w:t>
      </w:r>
      <w:proofErr w:type="spellEnd"/>
      <w:r>
        <w:rPr>
          <w:color w:val="000000"/>
          <w:shd w:val="clear" w:color="auto" w:fill="FFFFFF"/>
        </w:rPr>
        <w:t>,   </w:t>
      </w:r>
      <w:proofErr w:type="gramEnd"/>
      <w:r>
        <w:rPr>
          <w:color w:val="000000"/>
          <w:shd w:val="clear" w:color="auto" w:fill="FFFFFF"/>
        </w:rPr>
        <w:t xml:space="preserve"> Б) робототехника,    В) ручное ткачество,    Г) генная инженерия.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6. Наука об управлении предприятиями и организациями.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>А) Менеджмент.            Б) Маркетинг.              В) Экономика.               Г) Политология.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7. Кто не относится к лидерам неоконсерватизма?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А) Ангела Меркель.         Б) Гельмут Коль.         В) Рональд Рейган.         Г) </w:t>
      </w:r>
      <w:proofErr w:type="spellStart"/>
      <w:r>
        <w:rPr>
          <w:color w:val="000000"/>
          <w:shd w:val="clear" w:color="auto" w:fill="FFFFFF"/>
        </w:rPr>
        <w:t>Бенито</w:t>
      </w:r>
      <w:proofErr w:type="spellEnd"/>
      <w:r>
        <w:rPr>
          <w:color w:val="000000"/>
          <w:shd w:val="clear" w:color="auto" w:fill="FFFFFF"/>
        </w:rPr>
        <w:t xml:space="preserve"> Муссолини.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8. В какой стране социал-демократы заявили о завершении построения государства всеобщего благоденствия?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>А) В Великобритании.           Б) В Швеции.             В) В Италии.            Г) В США.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9. Какое событие произошло 11 сентября 2001 года?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>А) Вторжение войск США в Ирак.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>Б) Избрание Джорджа Буша-младшего на второй срок президентом США.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>В) Террористический акт в США.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lastRenderedPageBreak/>
        <w:t>Г) Военная операция американских войск в Афганистане.</w:t>
      </w:r>
    </w:p>
    <w:p w:rsidR="00A36453" w:rsidRDefault="00A36453" w:rsidP="00A36453">
      <w:pPr>
        <w:pStyle w:val="a3"/>
      </w:pPr>
      <w:r>
        <w:rPr>
          <w:b/>
          <w:bCs/>
          <w:color w:val="000000"/>
          <w:shd w:val="clear" w:color="auto" w:fill="FFFFFF"/>
        </w:rPr>
        <w:t>10. С 2001 года приоритетным направлением во внешней политике США стала: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А) борьба с </w:t>
      </w:r>
      <w:proofErr w:type="gramStart"/>
      <w:r>
        <w:rPr>
          <w:color w:val="000000"/>
          <w:shd w:val="clear" w:color="auto" w:fill="FFFFFF"/>
        </w:rPr>
        <w:t>терроризмом,   </w:t>
      </w:r>
      <w:proofErr w:type="gramEnd"/>
      <w:r>
        <w:rPr>
          <w:color w:val="000000"/>
          <w:shd w:val="clear" w:color="auto" w:fill="FFFFFF"/>
        </w:rPr>
        <w:t>                В) поддержка арабских стран,</w:t>
      </w:r>
    </w:p>
    <w:p w:rsidR="00A36453" w:rsidRDefault="00A36453" w:rsidP="00A36453">
      <w:pPr>
        <w:pStyle w:val="a3"/>
      </w:pPr>
      <w:r>
        <w:rPr>
          <w:color w:val="000000"/>
          <w:shd w:val="clear" w:color="auto" w:fill="FFFFFF"/>
        </w:rPr>
        <w:t xml:space="preserve">Б) «холодная война» с </w:t>
      </w:r>
      <w:proofErr w:type="gramStart"/>
      <w:r>
        <w:rPr>
          <w:color w:val="000000"/>
          <w:shd w:val="clear" w:color="auto" w:fill="FFFFFF"/>
        </w:rPr>
        <w:t>СССР,   </w:t>
      </w:r>
      <w:proofErr w:type="gramEnd"/>
      <w:r>
        <w:rPr>
          <w:color w:val="000000"/>
          <w:shd w:val="clear" w:color="auto" w:fill="FFFFFF"/>
        </w:rPr>
        <w:t>          Г) экономическая помощь западноевропейским странам.</w:t>
      </w:r>
    </w:p>
    <w:p w:rsidR="00A36453" w:rsidRDefault="00A36453" w:rsidP="00A36453">
      <w:pPr>
        <w:pStyle w:val="a3"/>
      </w:pPr>
      <w:r>
        <w:rPr>
          <w:b/>
          <w:bCs/>
          <w:color w:val="262626"/>
        </w:rPr>
        <w:t xml:space="preserve">29.04. 9 </w:t>
      </w:r>
      <w:proofErr w:type="spellStart"/>
      <w:r>
        <w:rPr>
          <w:b/>
          <w:bCs/>
          <w:color w:val="262626"/>
        </w:rPr>
        <w:t>кл</w:t>
      </w:r>
      <w:proofErr w:type="spellEnd"/>
      <w:r>
        <w:rPr>
          <w:b/>
          <w:bCs/>
          <w:color w:val="262626"/>
        </w:rPr>
        <w:t>. История.               Серебряный век российской культуры. § 38-39, пункты 3.</w:t>
      </w:r>
    </w:p>
    <w:p w:rsidR="00A36453" w:rsidRDefault="00A36453" w:rsidP="00A36453">
      <w:pPr>
        <w:pStyle w:val="a3"/>
      </w:pPr>
      <w:r>
        <w:rPr>
          <w:color w:val="262626"/>
        </w:rPr>
        <w:t xml:space="preserve">Изучить параграф и выполнить задания. </w:t>
      </w:r>
    </w:p>
    <w:p w:rsidR="00A36453" w:rsidRDefault="00A36453" w:rsidP="00A36453">
      <w:pPr>
        <w:pStyle w:val="a3"/>
      </w:pPr>
      <w:r>
        <w:rPr>
          <w:b/>
          <w:bCs/>
          <w:color w:val="262626"/>
          <w:u w:val="single"/>
        </w:rPr>
        <w:t>Не забывайте</w:t>
      </w:r>
      <w:r>
        <w:rPr>
          <w:b/>
          <w:bCs/>
          <w:color w:val="262626"/>
        </w:rPr>
        <w:t xml:space="preserve"> указывать № параграфа. Если отправляете не со своей почты, на каждой странице пишите свою фамилию</w:t>
      </w:r>
    </w:p>
    <w:p w:rsidR="00A36453" w:rsidRDefault="00A36453" w:rsidP="00A36453">
      <w:pPr>
        <w:pStyle w:val="a3"/>
      </w:pPr>
      <w:r>
        <w:t> </w:t>
      </w:r>
    </w:p>
    <w:p w:rsidR="00A36453" w:rsidRDefault="00A36453" w:rsidP="00A36453">
      <w:pPr>
        <w:pStyle w:val="a3"/>
      </w:pPr>
      <w:r>
        <w:rPr>
          <w:i/>
          <w:iCs/>
        </w:rPr>
        <w:t xml:space="preserve">   </w:t>
      </w:r>
      <w:r>
        <w:rPr>
          <w:b/>
          <w:bCs/>
          <w:i/>
          <w:iCs/>
        </w:rPr>
        <w:t>1.</w:t>
      </w:r>
      <w:r>
        <w:rPr>
          <w:i/>
          <w:iCs/>
        </w:rPr>
        <w:t xml:space="preserve"> Закончить предложение.</w:t>
      </w:r>
      <w:r>
        <w:t xml:space="preserve"> В </w:t>
      </w:r>
      <w:proofErr w:type="gramStart"/>
      <w:r>
        <w:rPr>
          <w:lang w:val="en-US"/>
        </w:rPr>
        <w:t>XIX</w:t>
      </w:r>
      <w:r>
        <w:t>  в.</w:t>
      </w:r>
      <w:proofErr w:type="gramEnd"/>
      <w:r>
        <w:t xml:space="preserve"> в литературе сформировалось и господствовало направление _______.</w:t>
      </w:r>
    </w:p>
    <w:p w:rsidR="00A36453" w:rsidRDefault="00A36453" w:rsidP="00A36453">
      <w:pPr>
        <w:pStyle w:val="a3"/>
      </w:pPr>
      <w:r>
        <w:rPr>
          <w:i/>
          <w:iCs/>
        </w:rPr>
        <w:t xml:space="preserve">   </w:t>
      </w:r>
      <w:r>
        <w:rPr>
          <w:b/>
          <w:bCs/>
          <w:i/>
          <w:iCs/>
        </w:rPr>
        <w:t>2.</w:t>
      </w:r>
      <w:r>
        <w:t xml:space="preserve"> </w:t>
      </w:r>
      <w:r>
        <w:rPr>
          <w:i/>
          <w:iCs/>
        </w:rPr>
        <w:t xml:space="preserve">Все перечисленные ниже литературные деятели, за исключением двух, относятся к </w:t>
      </w:r>
      <w:proofErr w:type="spellStart"/>
      <w:proofErr w:type="gramStart"/>
      <w:r>
        <w:rPr>
          <w:i/>
          <w:iCs/>
        </w:rPr>
        <w:t>реалистичес</w:t>
      </w:r>
      <w:proofErr w:type="spellEnd"/>
      <w:r>
        <w:rPr>
          <w:i/>
          <w:iCs/>
        </w:rPr>
        <w:t>-кому</w:t>
      </w:r>
      <w:proofErr w:type="gramEnd"/>
      <w:r>
        <w:rPr>
          <w:i/>
          <w:iCs/>
        </w:rPr>
        <w:t xml:space="preserve"> направлению. </w:t>
      </w:r>
    </w:p>
    <w:p w:rsidR="00A36453" w:rsidRDefault="00A36453" w:rsidP="00A36453">
      <w:pPr>
        <w:pStyle w:val="a3"/>
      </w:pPr>
      <w:r>
        <w:t>   Н. С. Гумилёв, Л. Н. Толстой, М. Горький, А. А. Ахматова, А. П. Чехов</w:t>
      </w:r>
    </w:p>
    <w:p w:rsidR="00A36453" w:rsidRDefault="00A36453" w:rsidP="00A36453">
      <w:pPr>
        <w:pStyle w:val="a3"/>
      </w:pPr>
      <w:r>
        <w:rPr>
          <w:i/>
          <w:iCs/>
        </w:rPr>
        <w:t>Найдите и укажите фамилии, "выпадающие" из этого ряда</w:t>
      </w:r>
      <w:r>
        <w:t>.</w:t>
      </w:r>
    </w:p>
    <w:p w:rsidR="00A36453" w:rsidRDefault="00A36453" w:rsidP="00A36453">
      <w:pPr>
        <w:pStyle w:val="a3"/>
      </w:pPr>
      <w:r>
        <w:rPr>
          <w:b/>
          <w:bCs/>
          <w:i/>
          <w:iCs/>
        </w:rPr>
        <w:t>   3.</w:t>
      </w:r>
      <w:r>
        <w:rPr>
          <w:i/>
          <w:iCs/>
        </w:rPr>
        <w:t xml:space="preserve"> Назовите основные течения в модернизме, о которых говорится в учебнике.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 xml:space="preserve">   4. </w:t>
      </w:r>
      <w:r>
        <w:rPr>
          <w:i/>
          <w:iCs/>
          <w:color w:val="262626"/>
          <w:shd w:val="clear" w:color="auto" w:fill="FFFFFF"/>
        </w:rPr>
        <w:t>Акмеизм - это: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1) направление в живописи         2) направление в литературе           3) направление в музыке</w:t>
      </w:r>
    </w:p>
    <w:p w:rsidR="00A36453" w:rsidRDefault="00A36453" w:rsidP="00A36453">
      <w:pPr>
        <w:pStyle w:val="a3"/>
      </w:pPr>
      <w:r>
        <w:rPr>
          <w:b/>
          <w:bCs/>
          <w:i/>
          <w:iCs/>
          <w:shd w:val="clear" w:color="auto" w:fill="FFFFFF"/>
        </w:rPr>
        <w:t>   5.</w:t>
      </w: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>
        <w:rPr>
          <w:i/>
          <w:iCs/>
          <w:color w:val="262626"/>
          <w:shd w:val="clear" w:color="auto" w:fill="FFFFFF"/>
        </w:rPr>
        <w:t>Из нижеперечисленного выберите художника Серебряного века: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 xml:space="preserve">1) </w:t>
      </w:r>
      <w:proofErr w:type="spellStart"/>
      <w:r>
        <w:rPr>
          <w:color w:val="262626"/>
          <w:shd w:val="clear" w:color="auto" w:fill="FFFFFF"/>
        </w:rPr>
        <w:t>Н.К.Рерих</w:t>
      </w:r>
      <w:proofErr w:type="spellEnd"/>
      <w:r>
        <w:rPr>
          <w:color w:val="262626"/>
          <w:shd w:val="clear" w:color="auto" w:fill="FFFFFF"/>
        </w:rPr>
        <w:t>           2) Л.Н. Толстой           3) И.А. Попов</w:t>
      </w:r>
    </w:p>
    <w:p w:rsidR="00A36453" w:rsidRDefault="00A36453" w:rsidP="00A36453">
      <w:pPr>
        <w:pStyle w:val="a3"/>
      </w:pPr>
      <w:r>
        <w:rPr>
          <w:i/>
          <w:iCs/>
          <w:color w:val="262626"/>
          <w:shd w:val="clear" w:color="auto" w:fill="FFFFFF"/>
        </w:rPr>
        <w:t xml:space="preserve">   </w:t>
      </w:r>
      <w:r>
        <w:rPr>
          <w:b/>
          <w:bCs/>
          <w:i/>
          <w:iCs/>
          <w:color w:val="262626"/>
          <w:shd w:val="clear" w:color="auto" w:fill="FFFFFF"/>
        </w:rPr>
        <w:t>6.</w:t>
      </w:r>
      <w:r>
        <w:rPr>
          <w:i/>
          <w:iCs/>
          <w:color w:val="262626"/>
          <w:shd w:val="clear" w:color="auto" w:fill="FFFFFF"/>
        </w:rPr>
        <w:t xml:space="preserve"> "Бубновый валет", "Ослиный хвост" - это близкие к футуризму группировки молодых: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1) литераторов          2) художников               3) композиторов               4) театральных деятелей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>   7.</w:t>
      </w:r>
      <w:r>
        <w:rPr>
          <w:i/>
          <w:iCs/>
          <w:color w:val="262626"/>
          <w:shd w:val="clear" w:color="auto" w:fill="FFFFFF"/>
        </w:rPr>
        <w:t xml:space="preserve"> Выберите лишнюю фамилию. Объясните свой выбор.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1) М. З. Шагал          2) А.Н. Скрябин           3) С. В. Рахманинов</w:t>
      </w:r>
    </w:p>
    <w:p w:rsidR="00D374A5" w:rsidRDefault="00D374A5" w:rsidP="00D374A5">
      <w:pPr>
        <w:pStyle w:val="a3"/>
        <w:spacing w:before="0" w:beforeAutospacing="0" w:after="0" w:afterAutospacing="0"/>
        <w:rPr>
          <w:b/>
          <w:bCs/>
          <w:color w:val="262626"/>
        </w:rPr>
      </w:pPr>
    </w:p>
    <w:p w:rsidR="00D374A5" w:rsidRDefault="00D374A5" w:rsidP="00D374A5">
      <w:pPr>
        <w:pStyle w:val="a3"/>
        <w:spacing w:before="0" w:beforeAutospacing="0" w:after="0" w:afterAutospacing="0"/>
        <w:rPr>
          <w:b/>
          <w:bCs/>
          <w:color w:val="262626"/>
        </w:rPr>
      </w:pPr>
    </w:p>
    <w:p w:rsidR="00D374A5" w:rsidRDefault="00D374A5" w:rsidP="00D374A5">
      <w:pPr>
        <w:pStyle w:val="a3"/>
        <w:spacing w:before="0" w:beforeAutospacing="0" w:after="0" w:afterAutospacing="0"/>
        <w:rPr>
          <w:b/>
          <w:bCs/>
          <w:color w:val="262626"/>
        </w:rPr>
      </w:pPr>
    </w:p>
    <w:p w:rsidR="00D374A5" w:rsidRDefault="00D374A5" w:rsidP="00D374A5">
      <w:pPr>
        <w:pStyle w:val="a3"/>
        <w:spacing w:before="0" w:beforeAutospacing="0" w:after="0" w:afterAutospacing="0"/>
        <w:rPr>
          <w:b/>
          <w:bCs/>
          <w:color w:val="262626"/>
        </w:rPr>
      </w:pPr>
    </w:p>
    <w:p w:rsidR="00D374A5" w:rsidRDefault="00D374A5" w:rsidP="00D374A5">
      <w:pPr>
        <w:pStyle w:val="a3"/>
        <w:spacing w:before="0" w:beforeAutospacing="0" w:after="0" w:afterAutospacing="0"/>
        <w:rPr>
          <w:b/>
          <w:bCs/>
          <w:color w:val="262626"/>
        </w:rPr>
      </w:pPr>
    </w:p>
    <w:p w:rsidR="00D374A5" w:rsidRDefault="00D374A5" w:rsidP="00D374A5">
      <w:pPr>
        <w:pStyle w:val="a3"/>
        <w:spacing w:before="0" w:beforeAutospacing="0" w:after="0" w:afterAutospacing="0"/>
        <w:rPr>
          <w:b/>
          <w:bCs/>
          <w:color w:val="262626"/>
        </w:rPr>
      </w:pPr>
    </w:p>
    <w:p w:rsidR="00D374A5" w:rsidRDefault="00D374A5" w:rsidP="00D374A5">
      <w:pPr>
        <w:pStyle w:val="a3"/>
        <w:spacing w:before="0" w:beforeAutospacing="0" w:after="0" w:afterAutospacing="0"/>
        <w:rPr>
          <w:b/>
          <w:bCs/>
          <w:color w:val="262626"/>
        </w:rPr>
      </w:pPr>
    </w:p>
    <w:p w:rsidR="00D374A5" w:rsidRDefault="00D374A5" w:rsidP="00D374A5">
      <w:pPr>
        <w:pStyle w:val="a3"/>
        <w:spacing w:before="0" w:beforeAutospacing="0" w:after="0" w:afterAutospacing="0"/>
        <w:rPr>
          <w:b/>
          <w:bCs/>
          <w:color w:val="262626"/>
        </w:rPr>
      </w:pPr>
    </w:p>
    <w:p w:rsidR="00D374A5" w:rsidRDefault="00D374A5" w:rsidP="00D374A5">
      <w:pPr>
        <w:pStyle w:val="a3"/>
        <w:spacing w:before="0" w:beforeAutospacing="0" w:after="0" w:afterAutospacing="0"/>
        <w:rPr>
          <w:b/>
          <w:bCs/>
          <w:color w:val="262626"/>
        </w:rPr>
      </w:pP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color w:val="262626"/>
          <w:sz w:val="23"/>
          <w:szCs w:val="23"/>
        </w:rPr>
        <w:lastRenderedPageBreak/>
        <w:t xml:space="preserve">29.04. 8кл. История.          Культура России во второй половине </w:t>
      </w:r>
      <w:r w:rsidRPr="00D374A5">
        <w:rPr>
          <w:b/>
          <w:bCs/>
          <w:color w:val="262626"/>
          <w:sz w:val="23"/>
          <w:szCs w:val="23"/>
          <w:lang w:val="en-US"/>
        </w:rPr>
        <w:t>XVIII</w:t>
      </w:r>
      <w:r w:rsidRPr="00D374A5">
        <w:rPr>
          <w:b/>
          <w:bCs/>
          <w:color w:val="262626"/>
          <w:sz w:val="23"/>
          <w:szCs w:val="23"/>
        </w:rPr>
        <w:t xml:space="preserve"> в.  § 22 23, пункты 3-5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                                   Изучить и выполнить задания.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color w:val="262626"/>
          <w:sz w:val="23"/>
          <w:szCs w:val="23"/>
        </w:rPr>
        <w:t xml:space="preserve">Если не понятно по учебнику, прочитайте </w:t>
      </w:r>
      <w:r w:rsidRPr="00D374A5">
        <w:rPr>
          <w:b/>
          <w:bCs/>
          <w:color w:val="262626"/>
          <w:sz w:val="23"/>
          <w:szCs w:val="23"/>
          <w:u w:val="single"/>
        </w:rPr>
        <w:t xml:space="preserve">пояснения </w:t>
      </w:r>
      <w:r w:rsidRPr="00D374A5">
        <w:rPr>
          <w:b/>
          <w:bCs/>
          <w:color w:val="262626"/>
          <w:sz w:val="23"/>
          <w:szCs w:val="23"/>
        </w:rPr>
        <w:t xml:space="preserve">к параграфу:  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color w:val="262626"/>
          <w:sz w:val="23"/>
          <w:szCs w:val="23"/>
          <w:shd w:val="clear" w:color="auto" w:fill="FFFFFF"/>
        </w:rPr>
        <w:t>К п. 3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color w:val="262626"/>
          <w:sz w:val="23"/>
          <w:szCs w:val="23"/>
          <w:shd w:val="clear" w:color="auto" w:fill="FFFFFF"/>
        </w:rPr>
        <w:t>   Барокко в архитектуре.</w:t>
      </w:r>
      <w:r w:rsidRPr="00D374A5">
        <w:rPr>
          <w:color w:val="262626"/>
          <w:sz w:val="23"/>
          <w:szCs w:val="23"/>
          <w:shd w:val="clear" w:color="auto" w:fill="FFFFFF"/>
        </w:rPr>
        <w:t xml:space="preserve"> В Европе появилось в 17 в. В России - в 18 в.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Основные черты барокко: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* слияние воедино архитектуры, скульптуры и живописи (лучше всего эту особенность отражают городские и парковые ансамбли);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* стремление к гигантизму: массивность, масштабность, увеличение классических пропорций;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* создание единого фасада здания, который выглядит как театральная декорация; </w:t>
      </w:r>
      <w:r w:rsidRPr="00D374A5">
        <w:rPr>
          <w:color w:val="262626"/>
          <w:sz w:val="23"/>
          <w:szCs w:val="23"/>
          <w:shd w:val="clear" w:color="auto" w:fill="F8F8F9"/>
        </w:rPr>
        <w:t>часть стены фасада выставляется чуть вперед или наоборот заглубляется вместе со всеми элементами. Получается чередование выпуклых и вогнутых секций с эффектом пространственной иллюзии. Еще более выразительной фасадную композицию делают всевозможные эркеры, башни и балконы.</w:t>
      </w:r>
      <w:r w:rsidRPr="00D374A5">
        <w:rPr>
          <w:color w:val="262626"/>
          <w:sz w:val="23"/>
          <w:szCs w:val="23"/>
          <w:shd w:val="clear" w:color="auto" w:fill="FFFFFF"/>
        </w:rPr>
        <w:t xml:space="preserve"> Многократное повторение в фасаде одного здания одних и </w:t>
      </w:r>
      <w:proofErr w:type="gramStart"/>
      <w:r w:rsidRPr="00D374A5">
        <w:rPr>
          <w:color w:val="262626"/>
          <w:sz w:val="23"/>
          <w:szCs w:val="23"/>
          <w:shd w:val="clear" w:color="auto" w:fill="FFFFFF"/>
        </w:rPr>
        <w:t>тех же деталей</w:t>
      </w:r>
      <w:proofErr w:type="gramEnd"/>
      <w:r w:rsidRPr="00D374A5">
        <w:rPr>
          <w:color w:val="262626"/>
          <w:sz w:val="23"/>
          <w:szCs w:val="23"/>
          <w:shd w:val="clear" w:color="auto" w:fill="FFFFFF"/>
        </w:rPr>
        <w:t xml:space="preserve"> и декоративных приемов. Фасад заполняется обилием деталей, скрывающих конструкцию;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* текучесть форм и объемов, намеренное искажение геометрических фигур;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* заполнение пространства множеством украшений, лепниной, скульптурами;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* обилие мелких деталей;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>* создание оптических эффектов за счет игры света и тени, сочетания контрастных цветов;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>*  атмосфера торжественности и напряженности (проявляются в позах и выражениях лиц скульптур).</w:t>
      </w:r>
      <w:r w:rsidRPr="00D374A5">
        <w:rPr>
          <w:color w:val="262626"/>
          <w:sz w:val="23"/>
          <w:szCs w:val="23"/>
        </w:rPr>
        <w:br/>
      </w:r>
      <w:r w:rsidRPr="00D374A5">
        <w:rPr>
          <w:color w:val="262626"/>
          <w:sz w:val="23"/>
          <w:szCs w:val="23"/>
          <w:shd w:val="clear" w:color="auto" w:fill="FFFFFF"/>
        </w:rPr>
        <w:t>Среди архитектурных приемов барокко: установка колонн группами, пучками, отодвинутыми от стен или напротив, словно бы «утопленных» в стены, что создавало эффект выступающих или отступающих поверхностей.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  <w:shd w:val="clear" w:color="auto" w:fill="FFFFFF"/>
        </w:rPr>
        <w:t xml:space="preserve">   </w:t>
      </w:r>
      <w:r w:rsidRPr="00D374A5">
        <w:rPr>
          <w:b/>
          <w:bCs/>
          <w:color w:val="262626"/>
          <w:sz w:val="23"/>
          <w:szCs w:val="23"/>
          <w:shd w:val="clear" w:color="auto" w:fill="FFFFFF"/>
        </w:rPr>
        <w:t>Классицизм в архитектуре.</w:t>
      </w:r>
      <w:r w:rsidRPr="00D374A5">
        <w:rPr>
          <w:color w:val="262626"/>
          <w:sz w:val="23"/>
          <w:szCs w:val="23"/>
          <w:shd w:val="clear" w:color="auto" w:fill="FFFFFF"/>
        </w:rPr>
        <w:t xml:space="preserve"> В истории искусства термин «классика» означает культуру древних греков 4-6 вв. до н.э. В более широком смысле он используется для обозначения искусства Древней Греции и Древнего Рима. Фасад сооружения с портиком, колоннадами, треугольным фронтоном, расчленение стен пилястрами, карнизами. Характерные черты классицизма в архитектуры: гармония, упорядоченность и простота форм, геометрически правильные объемы; ритм; симметрия; уравновешенность планировки, четкий и спокойный пропорций; использование элементов ордера античной архитектуры: портики, колоннады, статуи и рельефы на глади стен.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color w:val="262626"/>
          <w:sz w:val="23"/>
          <w:szCs w:val="23"/>
          <w:shd w:val="clear" w:color="auto" w:fill="FFFFFF"/>
        </w:rPr>
        <w:t> К п.4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color w:val="262626"/>
          <w:sz w:val="23"/>
          <w:szCs w:val="23"/>
          <w:shd w:val="clear" w:color="auto" w:fill="FFFFFF"/>
        </w:rPr>
        <w:t>  Сентиментализм</w:t>
      </w:r>
      <w:r w:rsidRPr="00D374A5">
        <w:rPr>
          <w:rFonts w:ascii="Calibri" w:hAnsi="Calibri" w:cs="Calibri"/>
          <w:sz w:val="23"/>
          <w:szCs w:val="23"/>
        </w:rPr>
        <w:t xml:space="preserve"> </w:t>
      </w:r>
      <w:r w:rsidRPr="00D374A5">
        <w:rPr>
          <w:color w:val="262626"/>
          <w:sz w:val="23"/>
          <w:szCs w:val="23"/>
        </w:rPr>
        <w:t>происходит от латинского слова "чувство" или "чувствовать".</w:t>
      </w:r>
      <w:r w:rsidRPr="00D374A5">
        <w:rPr>
          <w:color w:val="262626"/>
          <w:sz w:val="23"/>
          <w:szCs w:val="23"/>
        </w:rPr>
        <w:br/>
      </w:r>
      <w:r w:rsidRPr="00D374A5">
        <w:rPr>
          <w:color w:val="262626"/>
          <w:sz w:val="23"/>
          <w:szCs w:val="23"/>
          <w:shd w:val="clear" w:color="auto" w:fill="FFFFFF"/>
        </w:rPr>
        <w:t xml:space="preserve">Это </w:t>
      </w:r>
      <w:r w:rsidRPr="00D374A5">
        <w:rPr>
          <w:color w:val="262626"/>
          <w:sz w:val="23"/>
          <w:szCs w:val="23"/>
          <w:u w:val="single"/>
          <w:shd w:val="clear" w:color="auto" w:fill="FFFFFF"/>
        </w:rPr>
        <w:t>литературное течение</w:t>
      </w:r>
      <w:r w:rsidRPr="00D374A5">
        <w:rPr>
          <w:color w:val="262626"/>
          <w:sz w:val="23"/>
          <w:szCs w:val="23"/>
          <w:shd w:val="clear" w:color="auto" w:fill="FFFFFF"/>
        </w:rPr>
        <w:t>, в котором большое внимание уделялось чувствам и переживаниям человека. </w:t>
      </w:r>
      <w:r w:rsidRPr="00D374A5">
        <w:rPr>
          <w:color w:val="262626"/>
          <w:sz w:val="23"/>
          <w:szCs w:val="23"/>
        </w:rPr>
        <w:t>Главные герои в таких произведениях - обычные люди, неизвестные, не имеющие денег или власти; Внимание писателя направлено на богатый внутренний мир героя, его переживания - основа главной идеи произведения; Прославляются такие качества, как врожденная невинность, чистота и непорочность, как в помыслах, так и в действиях героя;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   Суть </w:t>
      </w:r>
      <w:r w:rsidRPr="00D374A5">
        <w:rPr>
          <w:b/>
          <w:bCs/>
          <w:color w:val="262626"/>
          <w:sz w:val="23"/>
          <w:szCs w:val="23"/>
        </w:rPr>
        <w:t>гражданской тематики</w:t>
      </w:r>
      <w:r w:rsidRPr="00D374A5">
        <w:rPr>
          <w:color w:val="262626"/>
          <w:sz w:val="23"/>
          <w:szCs w:val="23"/>
        </w:rPr>
        <w:t xml:space="preserve"> в литературе в том, </w:t>
      </w:r>
      <w:r w:rsidRPr="00D374A5">
        <w:rPr>
          <w:color w:val="262626"/>
          <w:sz w:val="23"/>
          <w:szCs w:val="23"/>
          <w:shd w:val="clear" w:color="auto" w:fill="FFFFFF"/>
        </w:rPr>
        <w:t>что основные темы ее - защита общественных интересов, патриотизм, Родина и ее судьба, государство и гражданский долг.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color w:val="262626"/>
          <w:sz w:val="23"/>
          <w:szCs w:val="23"/>
          <w:shd w:val="clear" w:color="auto" w:fill="FFFFFF"/>
        </w:rPr>
        <w:t xml:space="preserve"> Вопросы и задания к </w:t>
      </w:r>
      <w:r w:rsidRPr="00D374A5">
        <w:rPr>
          <w:b/>
          <w:bCs/>
          <w:color w:val="262626"/>
          <w:sz w:val="23"/>
          <w:szCs w:val="23"/>
        </w:rPr>
        <w:t>§ 22 - 23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i/>
          <w:iCs/>
          <w:color w:val="262626"/>
          <w:sz w:val="23"/>
          <w:szCs w:val="23"/>
          <w:shd w:val="clear" w:color="auto" w:fill="FFFFFF"/>
        </w:rPr>
        <w:t>   1.</w:t>
      </w:r>
      <w:r w:rsidRPr="00D374A5">
        <w:rPr>
          <w:i/>
          <w:iCs/>
          <w:color w:val="262626"/>
          <w:sz w:val="23"/>
          <w:szCs w:val="23"/>
          <w:shd w:val="clear" w:color="auto" w:fill="FFFFFF"/>
        </w:rPr>
        <w:t xml:space="preserve"> О каких стилях архитектуры говорится в параграфе?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  <w:shd w:val="clear" w:color="auto" w:fill="FFFFFF"/>
        </w:rPr>
        <w:t xml:space="preserve">   </w:t>
      </w:r>
      <w:r w:rsidRPr="00D374A5">
        <w:rPr>
          <w:b/>
          <w:bCs/>
          <w:i/>
          <w:iCs/>
          <w:color w:val="262626"/>
          <w:sz w:val="23"/>
          <w:szCs w:val="23"/>
          <w:shd w:val="clear" w:color="auto" w:fill="FFFFFF"/>
        </w:rPr>
        <w:t>2.</w:t>
      </w:r>
      <w:r w:rsidRPr="00D374A5">
        <w:rPr>
          <w:color w:val="262626"/>
          <w:sz w:val="23"/>
          <w:szCs w:val="23"/>
          <w:shd w:val="clear" w:color="auto" w:fill="FFFFFF"/>
        </w:rPr>
        <w:t xml:space="preserve">  </w:t>
      </w:r>
      <w:r w:rsidRPr="00D374A5">
        <w:rPr>
          <w:i/>
          <w:iCs/>
          <w:color w:val="262626"/>
          <w:sz w:val="23"/>
          <w:szCs w:val="23"/>
        </w:rPr>
        <w:t>Выберите лишнюю фамилию. Объясните свой выбор.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>Б.-Ф. Растрелли, В. И. Баженов, Г. Р. Державин, М. Ф. Казаков, Д. Кваренги.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i/>
          <w:iCs/>
          <w:color w:val="262626"/>
          <w:sz w:val="23"/>
          <w:szCs w:val="23"/>
        </w:rPr>
        <w:t>   3.</w:t>
      </w:r>
      <w:r w:rsidRPr="00D374A5">
        <w:rPr>
          <w:i/>
          <w:iCs/>
          <w:color w:val="262626"/>
          <w:sz w:val="23"/>
          <w:szCs w:val="23"/>
        </w:rPr>
        <w:t xml:space="preserve"> Автором поэмы </w:t>
      </w:r>
      <w:proofErr w:type="gramStart"/>
      <w:r w:rsidRPr="00D374A5">
        <w:rPr>
          <w:i/>
          <w:iCs/>
          <w:color w:val="262626"/>
          <w:sz w:val="23"/>
          <w:szCs w:val="23"/>
        </w:rPr>
        <w:t>« Медный</w:t>
      </w:r>
      <w:proofErr w:type="gramEnd"/>
      <w:r w:rsidRPr="00D374A5">
        <w:rPr>
          <w:i/>
          <w:iCs/>
          <w:color w:val="262626"/>
          <w:sz w:val="23"/>
          <w:szCs w:val="23"/>
        </w:rPr>
        <w:t xml:space="preserve"> всадник» является А.С. Пушкин. А кто автор знаменитого скульптурного творения – памятника Петру I в </w:t>
      </w:r>
      <w:proofErr w:type="gramStart"/>
      <w:r w:rsidRPr="00D374A5">
        <w:rPr>
          <w:i/>
          <w:iCs/>
          <w:color w:val="262626"/>
          <w:sz w:val="23"/>
          <w:szCs w:val="23"/>
        </w:rPr>
        <w:t>Петербурге  (</w:t>
      </w:r>
      <w:proofErr w:type="gramEnd"/>
      <w:r w:rsidRPr="00D374A5">
        <w:rPr>
          <w:i/>
          <w:iCs/>
          <w:color w:val="262626"/>
          <w:sz w:val="23"/>
          <w:szCs w:val="23"/>
        </w:rPr>
        <w:t xml:space="preserve">"Медный всадник")?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1) И.П. </w:t>
      </w:r>
      <w:proofErr w:type="spellStart"/>
      <w:r w:rsidRPr="00D374A5">
        <w:rPr>
          <w:color w:val="262626"/>
          <w:sz w:val="23"/>
          <w:szCs w:val="23"/>
        </w:rPr>
        <w:t>Мартос</w:t>
      </w:r>
      <w:proofErr w:type="spellEnd"/>
      <w:r w:rsidRPr="00D374A5">
        <w:rPr>
          <w:color w:val="262626"/>
          <w:sz w:val="23"/>
          <w:szCs w:val="23"/>
        </w:rPr>
        <w:t>          2) К.Б. Растрелли           3) Ф.И. Шубин                4) Э.М. Фальконе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b/>
          <w:bCs/>
          <w:i/>
          <w:iCs/>
          <w:color w:val="262626"/>
          <w:sz w:val="23"/>
          <w:szCs w:val="23"/>
        </w:rPr>
        <w:t>   4.</w:t>
      </w:r>
      <w:r w:rsidRPr="00D374A5">
        <w:rPr>
          <w:i/>
          <w:iCs/>
          <w:color w:val="262626"/>
          <w:sz w:val="23"/>
          <w:szCs w:val="23"/>
        </w:rPr>
        <w:t xml:space="preserve"> О каких видах театров, которые были в России во второй половине </w:t>
      </w:r>
      <w:r w:rsidRPr="00D374A5">
        <w:rPr>
          <w:i/>
          <w:iCs/>
          <w:color w:val="262626"/>
          <w:sz w:val="23"/>
          <w:szCs w:val="23"/>
          <w:lang w:val="en-US"/>
        </w:rPr>
        <w:t>XIX</w:t>
      </w:r>
      <w:r w:rsidRPr="00D374A5">
        <w:rPr>
          <w:i/>
          <w:iCs/>
          <w:color w:val="262626"/>
          <w:sz w:val="23"/>
          <w:szCs w:val="23"/>
        </w:rPr>
        <w:t xml:space="preserve"> в., говорится в учебнике? Запишите </w:t>
      </w:r>
      <w:proofErr w:type="gramStart"/>
      <w:r w:rsidRPr="00D374A5">
        <w:rPr>
          <w:i/>
          <w:iCs/>
          <w:color w:val="262626"/>
          <w:sz w:val="23"/>
          <w:szCs w:val="23"/>
        </w:rPr>
        <w:t>их</w:t>
      </w:r>
      <w:r w:rsidRPr="00D374A5">
        <w:rPr>
          <w:color w:val="262626"/>
          <w:sz w:val="23"/>
          <w:szCs w:val="23"/>
        </w:rPr>
        <w:t>.(</w:t>
      </w:r>
      <w:proofErr w:type="gramEnd"/>
      <w:r w:rsidRPr="00D374A5">
        <w:rPr>
          <w:color w:val="262626"/>
          <w:sz w:val="23"/>
          <w:szCs w:val="23"/>
        </w:rPr>
        <w:t>Не перепутайте виды с названиями. Например, Большой театр - это название)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i/>
          <w:iCs/>
          <w:color w:val="262626"/>
          <w:sz w:val="23"/>
          <w:szCs w:val="23"/>
        </w:rPr>
        <w:t xml:space="preserve">   </w:t>
      </w:r>
      <w:r w:rsidRPr="00D374A5">
        <w:rPr>
          <w:b/>
          <w:bCs/>
          <w:i/>
          <w:iCs/>
          <w:color w:val="262626"/>
          <w:sz w:val="23"/>
          <w:szCs w:val="23"/>
        </w:rPr>
        <w:t>5.</w:t>
      </w:r>
      <w:r w:rsidRPr="00D374A5">
        <w:rPr>
          <w:i/>
          <w:iCs/>
          <w:color w:val="262626"/>
          <w:sz w:val="23"/>
          <w:szCs w:val="23"/>
        </w:rPr>
        <w:t xml:space="preserve"> Установите соответствие между именами деятелей культуры и сферами их деятельности.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     Деятели культуры                                                                             Сфера деятельности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А) В.И. Баженов                                                                                            1) живопись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>Б) А.П. Антропов                          </w:t>
      </w:r>
      <w:bookmarkStart w:id="0" w:name="_GoBack"/>
      <w:bookmarkEnd w:id="0"/>
      <w:r w:rsidRPr="00D374A5">
        <w:rPr>
          <w:color w:val="262626"/>
          <w:sz w:val="23"/>
          <w:szCs w:val="23"/>
        </w:rPr>
        <w:t xml:space="preserve">                                                                2) архитектура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>В) П.И. Ковалева (</w:t>
      </w:r>
      <w:proofErr w:type="spellStart"/>
      <w:proofErr w:type="gramStart"/>
      <w:r w:rsidRPr="00D374A5">
        <w:rPr>
          <w:color w:val="262626"/>
          <w:sz w:val="23"/>
          <w:szCs w:val="23"/>
        </w:rPr>
        <w:t>Жемчугова</w:t>
      </w:r>
      <w:proofErr w:type="spellEnd"/>
      <w:r w:rsidRPr="00D374A5">
        <w:rPr>
          <w:color w:val="262626"/>
          <w:sz w:val="23"/>
          <w:szCs w:val="23"/>
        </w:rPr>
        <w:t>)   </w:t>
      </w:r>
      <w:proofErr w:type="gramEnd"/>
      <w:r w:rsidRPr="00D374A5">
        <w:rPr>
          <w:color w:val="262626"/>
          <w:sz w:val="23"/>
          <w:szCs w:val="23"/>
        </w:rPr>
        <w:t xml:space="preserve">                                                                 3) театр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 xml:space="preserve">Г) А.П. Сумароков                                                                                        4) скульптура 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          5) литература</w:t>
      </w:r>
    </w:p>
    <w:p w:rsidR="00A36453" w:rsidRPr="00D374A5" w:rsidRDefault="00A36453" w:rsidP="00D374A5">
      <w:pPr>
        <w:pStyle w:val="a3"/>
        <w:spacing w:before="0" w:beforeAutospacing="0" w:after="0" w:afterAutospacing="0"/>
        <w:rPr>
          <w:sz w:val="23"/>
          <w:szCs w:val="23"/>
        </w:rPr>
      </w:pPr>
      <w:r w:rsidRPr="00D374A5">
        <w:rPr>
          <w:color w:val="262626"/>
          <w:sz w:val="23"/>
          <w:szCs w:val="23"/>
        </w:rPr>
        <w:t> А</w:t>
      </w:r>
      <w:proofErr w:type="gramStart"/>
      <w:r w:rsidRPr="00D374A5">
        <w:rPr>
          <w:color w:val="262626"/>
          <w:sz w:val="23"/>
          <w:szCs w:val="23"/>
        </w:rPr>
        <w:t>- ?</w:t>
      </w:r>
      <w:proofErr w:type="gramEnd"/>
      <w:r w:rsidRPr="00D374A5">
        <w:rPr>
          <w:color w:val="262626"/>
          <w:sz w:val="23"/>
          <w:szCs w:val="23"/>
        </w:rPr>
        <w:t xml:space="preserve">   Б-?   В-?    Г-? </w:t>
      </w:r>
    </w:p>
    <w:p w:rsidR="00D374A5" w:rsidRDefault="00D374A5" w:rsidP="00A36453">
      <w:pPr>
        <w:pStyle w:val="a3"/>
        <w:rPr>
          <w:b/>
          <w:bCs/>
          <w:color w:val="262626"/>
        </w:rPr>
      </w:pPr>
    </w:p>
    <w:p w:rsidR="00D374A5" w:rsidRDefault="00D374A5" w:rsidP="00A36453">
      <w:pPr>
        <w:pStyle w:val="a3"/>
        <w:rPr>
          <w:b/>
          <w:bCs/>
          <w:color w:val="262626"/>
        </w:rPr>
      </w:pPr>
    </w:p>
    <w:p w:rsidR="00A36453" w:rsidRDefault="00A36453" w:rsidP="00A36453">
      <w:pPr>
        <w:pStyle w:val="a3"/>
      </w:pPr>
      <w:r>
        <w:rPr>
          <w:b/>
          <w:bCs/>
          <w:color w:val="262626"/>
        </w:rPr>
        <w:t xml:space="preserve">29.04.2020.  10 </w:t>
      </w:r>
      <w:proofErr w:type="spellStart"/>
      <w:r>
        <w:rPr>
          <w:b/>
          <w:bCs/>
          <w:color w:val="262626"/>
        </w:rPr>
        <w:t>кл</w:t>
      </w:r>
      <w:proofErr w:type="spellEnd"/>
      <w:r>
        <w:rPr>
          <w:b/>
          <w:bCs/>
          <w:color w:val="262626"/>
        </w:rPr>
        <w:t xml:space="preserve">.   Ист.   Русская культура второй половины </w:t>
      </w:r>
      <w:r>
        <w:rPr>
          <w:b/>
          <w:bCs/>
          <w:color w:val="262626"/>
          <w:lang w:val="en-US"/>
        </w:rPr>
        <w:t>XIX</w:t>
      </w:r>
      <w:r>
        <w:rPr>
          <w:b/>
          <w:bCs/>
          <w:color w:val="262626"/>
        </w:rPr>
        <w:t xml:space="preserve"> в.  § 26 -27 (Изобразительное искусство. Архитектура и скульптура. Музыка. </w:t>
      </w:r>
      <w:proofErr w:type="gramStart"/>
      <w:r>
        <w:rPr>
          <w:b/>
          <w:bCs/>
          <w:color w:val="262626"/>
        </w:rPr>
        <w:t>Театр)</w:t>
      </w:r>
      <w:r>
        <w:rPr>
          <w:color w:val="262626"/>
        </w:rPr>
        <w:t xml:space="preserve">   </w:t>
      </w:r>
      <w:proofErr w:type="gramEnd"/>
      <w:r>
        <w:rPr>
          <w:color w:val="262626"/>
        </w:rPr>
        <w:t>Старый учебник § 35</w:t>
      </w:r>
    </w:p>
    <w:p w:rsidR="00A36453" w:rsidRDefault="00A36453" w:rsidP="00A36453">
      <w:pPr>
        <w:pStyle w:val="a3"/>
      </w:pPr>
      <w:r>
        <w:t> 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>Баталист</w:t>
      </w:r>
      <w:r>
        <w:rPr>
          <w:color w:val="262626"/>
          <w:shd w:val="clear" w:color="auto" w:fill="FFFFFF"/>
        </w:rPr>
        <w:t xml:space="preserve"> - Это художник, специализирующийся на батальной живописи, изображающий военные сюжеты.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>Аллегория</w:t>
      </w:r>
      <w:r>
        <w:rPr>
          <w:color w:val="262626"/>
          <w:shd w:val="clear" w:color="auto" w:fill="FFFFFF"/>
        </w:rPr>
        <w:t xml:space="preserve"> </w:t>
      </w:r>
      <w:proofErr w:type="gramStart"/>
      <w:r>
        <w:rPr>
          <w:color w:val="262626"/>
          <w:shd w:val="clear" w:color="auto" w:fill="FFFFFF"/>
        </w:rPr>
        <w:t>в  </w:t>
      </w:r>
      <w:proofErr w:type="spellStart"/>
      <w:r>
        <w:rPr>
          <w:color w:val="262626"/>
          <w:shd w:val="clear" w:color="auto" w:fill="FFFFFF"/>
        </w:rPr>
        <w:t>в</w:t>
      </w:r>
      <w:proofErr w:type="spellEnd"/>
      <w:proofErr w:type="gramEnd"/>
      <w:r>
        <w:rPr>
          <w:color w:val="262626"/>
          <w:shd w:val="clear" w:color="auto" w:fill="FFFFFF"/>
        </w:rPr>
        <w:t xml:space="preserve"> переводе с греческого означает «</w:t>
      </w:r>
      <w:r>
        <w:rPr>
          <w:b/>
          <w:bCs/>
          <w:color w:val="262626"/>
          <w:shd w:val="clear" w:color="auto" w:fill="FFFFFF"/>
        </w:rPr>
        <w:t>иносказание</w:t>
      </w:r>
      <w:r>
        <w:rPr>
          <w:color w:val="262626"/>
          <w:shd w:val="clear" w:color="auto" w:fill="FFFFFF"/>
        </w:rPr>
        <w:t>». -  это иносказательное изображение абстрактного понятия или явления через конкретный образ (выражение абстрактного понятия с помощью конкретного понятия); Предмет или понятие не называются прямо, а изображаются с помощью системы намеков.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 xml:space="preserve">Апофеоз - </w:t>
      </w:r>
      <w:r>
        <w:rPr>
          <w:color w:val="262626"/>
          <w:shd w:val="clear" w:color="auto" w:fill="FFFFFF"/>
        </w:rPr>
        <w:t> </w:t>
      </w:r>
      <w:proofErr w:type="gramStart"/>
      <w:r>
        <w:rPr>
          <w:color w:val="262626"/>
          <w:shd w:val="clear" w:color="auto" w:fill="FFFFFF"/>
        </w:rPr>
        <w:t>это  высшая</w:t>
      </w:r>
      <w:proofErr w:type="gramEnd"/>
      <w:r>
        <w:rPr>
          <w:color w:val="262626"/>
          <w:shd w:val="clear" w:color="auto" w:fill="FFFFFF"/>
        </w:rPr>
        <w:t xml:space="preserve"> стадия развития чего-либо, кульминация.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>Горельеф</w:t>
      </w:r>
      <w:r>
        <w:rPr>
          <w:color w:val="262626"/>
          <w:shd w:val="clear" w:color="auto" w:fill="FFFFFF"/>
        </w:rPr>
        <w:t xml:space="preserve"> - вид скульптуры, высокий рельеф, в котором изображение выступает над плоскостью фона более чем на половину своего объёма. </w:t>
      </w:r>
    </w:p>
    <w:p w:rsidR="00A36453" w:rsidRDefault="00A36453" w:rsidP="00A36453">
      <w:pPr>
        <w:pStyle w:val="a3"/>
      </w:pPr>
      <w:r>
        <w:t> 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 xml:space="preserve">         Тест по теме </w:t>
      </w:r>
      <w:r>
        <w:rPr>
          <w:b/>
          <w:bCs/>
          <w:color w:val="262626"/>
          <w:shd w:val="clear" w:color="auto" w:fill="FFFFFF"/>
        </w:rPr>
        <w:t>"Изобразительное искусство. Архитектура и скульптура. Музыка. Театр"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>   1.</w:t>
      </w:r>
      <w:r>
        <w:rPr>
          <w:i/>
          <w:iCs/>
          <w:color w:val="262626"/>
          <w:shd w:val="clear" w:color="auto" w:fill="FFFFFF"/>
        </w:rPr>
        <w:t xml:space="preserve"> Выберите два верных ответа. Передвижники-</w:t>
      </w:r>
      <w:proofErr w:type="gramStart"/>
      <w:r>
        <w:rPr>
          <w:i/>
          <w:iCs/>
          <w:color w:val="262626"/>
          <w:shd w:val="clear" w:color="auto" w:fill="FFFFFF"/>
        </w:rPr>
        <w:t>это:   </w:t>
      </w:r>
      <w:proofErr w:type="gramEnd"/>
      <w:r>
        <w:rPr>
          <w:i/>
          <w:iCs/>
          <w:color w:val="262626"/>
          <w:shd w:val="clear" w:color="auto" w:fill="FFFFFF"/>
        </w:rPr>
        <w:t>  (12)</w:t>
      </w:r>
    </w:p>
    <w:p w:rsidR="00A36453" w:rsidRDefault="00A36453" w:rsidP="00A36453">
      <w:pPr>
        <w:pStyle w:val="a3"/>
      </w:pPr>
      <w:r>
        <w:rPr>
          <w:color w:val="262626"/>
        </w:rPr>
        <w:t>1) профессионально – коммерческое объединение художников, стоявших на</w:t>
      </w:r>
      <w:r>
        <w:t xml:space="preserve"> </w:t>
      </w:r>
      <w:r>
        <w:rPr>
          <w:color w:val="262626"/>
        </w:rPr>
        <w:t xml:space="preserve">позициях </w:t>
      </w:r>
      <w:proofErr w:type="spellStart"/>
      <w:proofErr w:type="gramStart"/>
      <w:r>
        <w:rPr>
          <w:color w:val="262626"/>
        </w:rPr>
        <w:t>реалистичес</w:t>
      </w:r>
      <w:proofErr w:type="spellEnd"/>
      <w:r>
        <w:rPr>
          <w:color w:val="262626"/>
        </w:rPr>
        <w:t>-кого</w:t>
      </w:r>
      <w:proofErr w:type="gramEnd"/>
      <w:r>
        <w:rPr>
          <w:color w:val="262626"/>
        </w:rPr>
        <w:t xml:space="preserve"> искусства;</w:t>
      </w:r>
    </w:p>
    <w:p w:rsidR="00A36453" w:rsidRDefault="00A36453" w:rsidP="00A36453">
      <w:pPr>
        <w:pStyle w:val="a3"/>
      </w:pPr>
      <w:r>
        <w:rPr>
          <w:color w:val="262626"/>
        </w:rPr>
        <w:t>2) товарищество художников в России второй половины XIX в., порвавших с</w:t>
      </w:r>
      <w:r>
        <w:t xml:space="preserve"> </w:t>
      </w:r>
      <w:r>
        <w:rPr>
          <w:color w:val="262626"/>
        </w:rPr>
        <w:t>Академией художеств и организовавших передвижные художественные выставки;</w:t>
      </w:r>
    </w:p>
    <w:p w:rsidR="00A36453" w:rsidRDefault="00A36453" w:rsidP="00A36453">
      <w:pPr>
        <w:pStyle w:val="a3"/>
      </w:pPr>
      <w:r>
        <w:rPr>
          <w:color w:val="262626"/>
        </w:rPr>
        <w:t>3) артель архитекторов в России второй половины XIX в., специализировавшаяся</w:t>
      </w:r>
      <w:r>
        <w:t xml:space="preserve"> </w:t>
      </w:r>
      <w:r>
        <w:rPr>
          <w:color w:val="262626"/>
        </w:rPr>
        <w:t>на строительстве зданий железнодорожных вокзалов, станций, депо и т.д.;</w:t>
      </w:r>
    </w:p>
    <w:p w:rsidR="00A36453" w:rsidRDefault="00A36453" w:rsidP="00A36453">
      <w:pPr>
        <w:pStyle w:val="a3"/>
      </w:pPr>
      <w:r>
        <w:rPr>
          <w:color w:val="262626"/>
        </w:rPr>
        <w:t>4) передовая часть русских писателей России второй половины XIX в., резко</w:t>
      </w:r>
      <w:r>
        <w:t xml:space="preserve"> </w:t>
      </w:r>
      <w:r>
        <w:rPr>
          <w:color w:val="262626"/>
        </w:rPr>
        <w:t>выступавшая против крепостного права и самодержавия;</w:t>
      </w:r>
    </w:p>
    <w:p w:rsidR="00A36453" w:rsidRDefault="00A36453" w:rsidP="00A36453">
      <w:pPr>
        <w:pStyle w:val="a3"/>
      </w:pPr>
      <w:r>
        <w:rPr>
          <w:color w:val="262626"/>
        </w:rPr>
        <w:t>5) представители течения в культуре России второй половины XIX в., выступавшие</w:t>
      </w:r>
      <w:r>
        <w:t xml:space="preserve"> </w:t>
      </w:r>
      <w:r>
        <w:rPr>
          <w:color w:val="262626"/>
        </w:rPr>
        <w:t>за прямое заимствование стилевых приёмов западного искусства.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>  2.</w:t>
      </w:r>
      <w:r>
        <w:rPr>
          <w:i/>
          <w:iCs/>
          <w:color w:val="262626"/>
          <w:shd w:val="clear" w:color="auto" w:fill="FFFFFF"/>
        </w:rPr>
        <w:t xml:space="preserve"> Что было причиной появления объединения передвижников в русской культуре?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1) влияние идей символизма на российских писателей и поэтов</w:t>
      </w:r>
      <w:r>
        <w:rPr>
          <w:color w:val="262626"/>
          <w:shd w:val="clear" w:color="auto" w:fill="FFFFFF"/>
        </w:rPr>
        <w:br/>
        <w:t>2) отказ группы художников следовать официальному академизму в живописи</w:t>
      </w:r>
      <w:r>
        <w:rPr>
          <w:color w:val="262626"/>
          <w:shd w:val="clear" w:color="auto" w:fill="FFFFFF"/>
        </w:rPr>
        <w:br/>
        <w:t>3) влияние научно-технического прогресса на развитие архитектуры</w:t>
      </w:r>
      <w:r>
        <w:rPr>
          <w:color w:val="262626"/>
          <w:shd w:val="clear" w:color="auto" w:fill="FFFFFF"/>
        </w:rPr>
        <w:br/>
        <w:t>4) желание создать национальную музыкальную школу</w:t>
      </w:r>
    </w:p>
    <w:p w:rsidR="00A36453" w:rsidRDefault="00A36453" w:rsidP="00A36453">
      <w:pPr>
        <w:pStyle w:val="be2c83e5b65128e47a30e367838cd7b9c2"/>
      </w:pPr>
      <w:r>
        <w:rPr>
          <w:i/>
          <w:iCs/>
          <w:color w:val="262626"/>
          <w:shd w:val="clear" w:color="auto" w:fill="FFFFFF"/>
        </w:rPr>
        <w:t xml:space="preserve">   </w:t>
      </w:r>
      <w:r>
        <w:rPr>
          <w:b/>
          <w:bCs/>
          <w:i/>
          <w:iCs/>
          <w:color w:val="262626"/>
          <w:shd w:val="clear" w:color="auto" w:fill="FFFFFF"/>
        </w:rPr>
        <w:t>3.</w:t>
      </w:r>
      <w:r>
        <w:rPr>
          <w:i/>
          <w:iCs/>
          <w:color w:val="262626"/>
          <w:shd w:val="clear" w:color="auto" w:fill="FFFFFF"/>
        </w:rPr>
        <w:t xml:space="preserve"> Русский художник, один из выдающихся пейзажистов – это:</w:t>
      </w:r>
    </w:p>
    <w:p w:rsidR="00A36453" w:rsidRDefault="00A36453" w:rsidP="00A36453">
      <w:pPr>
        <w:pStyle w:val="be2c83e5b65128e47a30e367838cd7b9c2"/>
      </w:pPr>
      <w:r>
        <w:rPr>
          <w:color w:val="262626"/>
          <w:shd w:val="clear" w:color="auto" w:fill="FFFFFF"/>
        </w:rPr>
        <w:t xml:space="preserve">А) </w:t>
      </w:r>
      <w:proofErr w:type="spellStart"/>
      <w:r>
        <w:rPr>
          <w:color w:val="262626"/>
          <w:shd w:val="clear" w:color="auto" w:fill="FFFFFF"/>
        </w:rPr>
        <w:t>И.И.Шишкин</w:t>
      </w:r>
      <w:proofErr w:type="spellEnd"/>
      <w:r>
        <w:rPr>
          <w:color w:val="262626"/>
          <w:shd w:val="clear" w:color="auto" w:fill="FFFFFF"/>
        </w:rPr>
        <w:t xml:space="preserve">                   Б) </w:t>
      </w:r>
      <w:proofErr w:type="spellStart"/>
      <w:r>
        <w:rPr>
          <w:color w:val="262626"/>
          <w:shd w:val="clear" w:color="auto" w:fill="FFFFFF"/>
        </w:rPr>
        <w:t>И.Е.Репин</w:t>
      </w:r>
      <w:proofErr w:type="spellEnd"/>
      <w:r>
        <w:rPr>
          <w:color w:val="262626"/>
          <w:shd w:val="clear" w:color="auto" w:fill="FFFFFF"/>
        </w:rPr>
        <w:t xml:space="preserve">                        В) </w:t>
      </w:r>
      <w:proofErr w:type="spellStart"/>
      <w:r>
        <w:rPr>
          <w:color w:val="262626"/>
          <w:shd w:val="clear" w:color="auto" w:fill="FFFFFF"/>
        </w:rPr>
        <w:t>В.Г.Перов</w:t>
      </w:r>
      <w:proofErr w:type="spellEnd"/>
      <w:r>
        <w:rPr>
          <w:color w:val="262626"/>
          <w:shd w:val="clear" w:color="auto" w:fill="FFFFFF"/>
        </w:rPr>
        <w:t xml:space="preserve">            Г) В. В. Верещагин</w:t>
      </w:r>
    </w:p>
    <w:p w:rsidR="00A36453" w:rsidRDefault="00A36453" w:rsidP="00A36453">
      <w:pPr>
        <w:pStyle w:val="a3"/>
      </w:pPr>
      <w:r>
        <w:rPr>
          <w:i/>
          <w:iCs/>
          <w:color w:val="262626"/>
          <w:shd w:val="clear" w:color="auto" w:fill="FFFFFF"/>
        </w:rPr>
        <w:lastRenderedPageBreak/>
        <w:t xml:space="preserve">   </w:t>
      </w:r>
      <w:r>
        <w:rPr>
          <w:b/>
          <w:bCs/>
          <w:i/>
          <w:iCs/>
          <w:color w:val="262626"/>
          <w:shd w:val="clear" w:color="auto" w:fill="FFFFFF"/>
        </w:rPr>
        <w:t>4.</w:t>
      </w:r>
      <w:r>
        <w:rPr>
          <w:i/>
          <w:iCs/>
          <w:color w:val="262626"/>
          <w:shd w:val="clear" w:color="auto" w:fill="FFFFFF"/>
        </w:rPr>
        <w:t xml:space="preserve"> Установите соответствие между российскими художниками второй половины XIX в. и их произведениями: к каждому элементу первого столбца подберите соответствующий элемент из второго столбца.</w:t>
      </w:r>
    </w:p>
    <w:p w:rsidR="00A36453" w:rsidRDefault="00A36453" w:rsidP="00A36453">
      <w:pPr>
        <w:pStyle w:val="e2b2bd7311dff819f528e110874efbb4podzagolovok"/>
      </w:pPr>
      <w:r>
        <w:rPr>
          <w:color w:val="262626"/>
          <w:shd w:val="clear" w:color="auto" w:fill="FFFFFF"/>
        </w:rPr>
        <w:t>         Художники                                       Произведения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А) И.И. Шишкин                             1) Утро стрелецкой казни</w:t>
      </w:r>
      <w:r>
        <w:rPr>
          <w:color w:val="262626"/>
          <w:shd w:val="clear" w:color="auto" w:fill="FFFFFF"/>
        </w:rPr>
        <w:br/>
        <w:t>Б) В.И. Суриков                               2) Грачи прилетели</w:t>
      </w:r>
      <w:r>
        <w:rPr>
          <w:color w:val="262626"/>
          <w:shd w:val="clear" w:color="auto" w:fill="FFFFFF"/>
        </w:rPr>
        <w:br/>
        <w:t>В) А.К. Саврасов                             3) Бурлаки на Волге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                                                          4) Утро в сосновом бору</w:t>
      </w:r>
    </w:p>
    <w:p w:rsidR="00A36453" w:rsidRDefault="00A36453" w:rsidP="00A36453">
      <w:pPr>
        <w:pStyle w:val="be2c83e5b65128e47a30e367838cd7b9c2"/>
      </w:pPr>
      <w:r>
        <w:rPr>
          <w:b/>
          <w:bCs/>
          <w:i/>
          <w:iCs/>
          <w:color w:val="262626"/>
          <w:shd w:val="clear" w:color="auto" w:fill="FFFFFF"/>
        </w:rPr>
        <w:t xml:space="preserve">   5. </w:t>
      </w:r>
      <w:r>
        <w:rPr>
          <w:i/>
          <w:iCs/>
          <w:color w:val="262626"/>
          <w:shd w:val="clear" w:color="auto" w:fill="FFFFFF"/>
        </w:rPr>
        <w:t>Скульптором, автором памятника «Тысячелетие России» был</w:t>
      </w:r>
    </w:p>
    <w:p w:rsidR="00A36453" w:rsidRDefault="00A36453" w:rsidP="00A36453">
      <w:pPr>
        <w:pStyle w:val="be2c83e5b65128e47a30e367838cd7b9c2"/>
      </w:pPr>
      <w:r>
        <w:rPr>
          <w:color w:val="262626"/>
          <w:shd w:val="clear" w:color="auto" w:fill="FFFFFF"/>
        </w:rPr>
        <w:t xml:space="preserve">1) М.О. Микешин          2) Н.Н. </w:t>
      </w:r>
      <w:proofErr w:type="spellStart"/>
      <w:r>
        <w:rPr>
          <w:color w:val="262626"/>
          <w:shd w:val="clear" w:color="auto" w:fill="FFFFFF"/>
        </w:rPr>
        <w:t>Ге</w:t>
      </w:r>
      <w:proofErr w:type="spellEnd"/>
      <w:r>
        <w:rPr>
          <w:color w:val="262626"/>
          <w:shd w:val="clear" w:color="auto" w:fill="FFFFFF"/>
        </w:rPr>
        <w:t xml:space="preserve">        3) В.М. Васнецов            4) В.Д. Поленов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>   6.</w:t>
      </w:r>
      <w:r>
        <w:rPr>
          <w:i/>
          <w:iCs/>
          <w:color w:val="262626"/>
          <w:shd w:val="clear" w:color="auto" w:fill="FFFFFF"/>
        </w:rPr>
        <w:t xml:space="preserve"> В каком городе находится памятник «Тысячелетие России»?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1) Новгород          2) Петербург            3) Томск                   4) Москва</w:t>
      </w:r>
    </w:p>
    <w:p w:rsidR="00A36453" w:rsidRDefault="00A36453" w:rsidP="00A36453">
      <w:pPr>
        <w:pStyle w:val="a3"/>
        <w:jc w:val="both"/>
      </w:pPr>
      <w:r>
        <w:rPr>
          <w:b/>
          <w:bCs/>
          <w:i/>
          <w:iCs/>
          <w:color w:val="262626"/>
          <w:shd w:val="clear" w:color="auto" w:fill="FFFFFF"/>
        </w:rPr>
        <w:t>   7.</w:t>
      </w:r>
      <w:r>
        <w:rPr>
          <w:i/>
          <w:iCs/>
          <w:color w:val="262626"/>
          <w:shd w:val="clear" w:color="auto" w:fill="FFFFFF"/>
        </w:rPr>
        <w:t xml:space="preserve"> Кто создал знаменитый памятник </w:t>
      </w:r>
      <w:proofErr w:type="spellStart"/>
      <w:r>
        <w:rPr>
          <w:i/>
          <w:iCs/>
          <w:color w:val="262626"/>
          <w:shd w:val="clear" w:color="auto" w:fill="FFFFFF"/>
        </w:rPr>
        <w:t>А.С.Пушкину</w:t>
      </w:r>
      <w:proofErr w:type="spellEnd"/>
      <w:r>
        <w:rPr>
          <w:i/>
          <w:iCs/>
          <w:color w:val="262626"/>
          <w:shd w:val="clear" w:color="auto" w:fill="FFFFFF"/>
        </w:rPr>
        <w:t xml:space="preserve"> в Москве: </w:t>
      </w:r>
    </w:p>
    <w:p w:rsidR="00A36453" w:rsidRDefault="00A36453" w:rsidP="00A36453">
      <w:pPr>
        <w:pStyle w:val="a3"/>
        <w:jc w:val="both"/>
      </w:pPr>
      <w:r>
        <w:rPr>
          <w:color w:val="262626"/>
          <w:shd w:val="clear" w:color="auto" w:fill="FFFFFF"/>
        </w:rPr>
        <w:t xml:space="preserve">1) Микешин             2) Шервуд                3) </w:t>
      </w:r>
      <w:proofErr w:type="spellStart"/>
      <w:r>
        <w:rPr>
          <w:color w:val="262626"/>
          <w:shd w:val="clear" w:color="auto" w:fill="FFFFFF"/>
        </w:rPr>
        <w:t>Опекушин</w:t>
      </w:r>
      <w:proofErr w:type="spellEnd"/>
      <w:r>
        <w:rPr>
          <w:color w:val="262626"/>
          <w:shd w:val="clear" w:color="auto" w:fill="FFFFFF"/>
        </w:rPr>
        <w:t>                 4) Померанцев</w:t>
      </w:r>
    </w:p>
    <w:p w:rsidR="00A36453" w:rsidRDefault="00A36453" w:rsidP="00A36453">
      <w:pPr>
        <w:pStyle w:val="a3"/>
      </w:pPr>
      <w:r>
        <w:rPr>
          <w:i/>
          <w:iCs/>
          <w:color w:val="262626"/>
          <w:shd w:val="clear" w:color="auto" w:fill="FFFFFF"/>
        </w:rPr>
        <w:t xml:space="preserve">   </w:t>
      </w:r>
      <w:r>
        <w:rPr>
          <w:b/>
          <w:bCs/>
          <w:i/>
          <w:iCs/>
          <w:color w:val="262626"/>
          <w:shd w:val="clear" w:color="auto" w:fill="FFFFFF"/>
        </w:rPr>
        <w:t>8.</w:t>
      </w:r>
      <w:r>
        <w:rPr>
          <w:i/>
          <w:iCs/>
          <w:color w:val="262626"/>
          <w:shd w:val="clear" w:color="auto" w:fill="FFFFFF"/>
        </w:rPr>
        <w:t xml:space="preserve"> Какое название получил кружок русских композиторов, образовавшийся в конце 1850-х —</w:t>
      </w:r>
      <w:r>
        <w:rPr>
          <w:color w:val="262626"/>
          <w:shd w:val="clear" w:color="auto" w:fill="FFFFFF"/>
        </w:rPr>
        <w:t xml:space="preserve"> начале 1860-х гг.?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1) Мир искусства          2) Арзамас             3) Могучая кучка             4) Зелёная лампа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>  9.</w:t>
      </w:r>
      <w:r>
        <w:rPr>
          <w:i/>
          <w:iCs/>
          <w:color w:val="262626"/>
          <w:shd w:val="clear" w:color="auto" w:fill="FFFFFF"/>
        </w:rPr>
        <w:t xml:space="preserve">  "Могучая кучка"- это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1) коммерческое объединение художников, стоявших на принципах критического реализма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2) театральный кружок композиторов и актеров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3) группа писателей, выступавшая против самодержавия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4) группа композиторов, выступавшая за развитие национальной музыки</w:t>
      </w:r>
    </w:p>
    <w:p w:rsidR="00A36453" w:rsidRDefault="00A36453" w:rsidP="00A36453">
      <w:pPr>
        <w:pStyle w:val="a3"/>
      </w:pPr>
      <w:r>
        <w:rPr>
          <w:b/>
          <w:bCs/>
          <w:i/>
          <w:iCs/>
          <w:color w:val="262626"/>
          <w:shd w:val="clear" w:color="auto" w:fill="FFFFFF"/>
        </w:rPr>
        <w:t>   10.</w:t>
      </w:r>
      <w:r>
        <w:rPr>
          <w:i/>
          <w:iCs/>
          <w:color w:val="262626"/>
          <w:shd w:val="clear" w:color="auto" w:fill="FFFFFF"/>
        </w:rPr>
        <w:t xml:space="preserve"> Самым популярным драматургом 60 – 70 –х гг. XIX в. был:</w:t>
      </w:r>
    </w:p>
    <w:p w:rsidR="00A36453" w:rsidRDefault="00A36453" w:rsidP="00A36453">
      <w:pPr>
        <w:pStyle w:val="a3"/>
      </w:pPr>
      <w:r>
        <w:rPr>
          <w:color w:val="262626"/>
          <w:shd w:val="clear" w:color="auto" w:fill="FFFFFF"/>
        </w:rPr>
        <w:t>а) А.К. Толстой        б) А.С. Грибоедов         в) А.Н. Островский                г) Н.В. Гоголь</w:t>
      </w:r>
    </w:p>
    <w:p w:rsidR="000E5534" w:rsidRDefault="000E5534"/>
    <w:sectPr w:rsidR="000E5534" w:rsidSect="00D374A5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2"/>
    <w:rsid w:val="000B28F2"/>
    <w:rsid w:val="000E5534"/>
    <w:rsid w:val="00A36453"/>
    <w:rsid w:val="00D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2EE7"/>
  <w15:chartTrackingRefBased/>
  <w15:docId w15:val="{522D9818-F21E-4B2A-87BE-C254F16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2c83e5b65128e47a30e367838cd7b9c2">
    <w:name w:val="be2c83e5b65128e47a30e367838cd7b9c2"/>
    <w:basedOn w:val="a"/>
    <w:rsid w:val="00A3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b2bd7311dff819f528e110874efbb4podzagolovok">
    <w:name w:val="e2b2bd7311dff819f528e110874efbb4podzagolovok"/>
    <w:basedOn w:val="a"/>
    <w:rsid w:val="00A3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2020-04-29T03:01:00Z</dcterms:created>
  <dcterms:modified xsi:type="dcterms:W3CDTF">2020-04-29T03:05:00Z</dcterms:modified>
</cp:coreProperties>
</file>